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BCF5" w14:textId="77777777" w:rsidR="004339B7" w:rsidRPr="00215D8E" w:rsidRDefault="004339B7" w:rsidP="00433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8E">
        <w:rPr>
          <w:rFonts w:ascii="Times New Roman" w:hAnsi="Times New Roman" w:cs="Times New Roman"/>
          <w:b/>
          <w:bCs/>
          <w:sz w:val="28"/>
          <w:szCs w:val="28"/>
        </w:rPr>
        <w:t>Marietta Chapter, Ohio Society, Sons of the American Revolution</w:t>
      </w:r>
    </w:p>
    <w:p w14:paraId="3209DC52" w14:textId="77777777" w:rsidR="004339B7" w:rsidRPr="00215D8E" w:rsidRDefault="004339B7" w:rsidP="004339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8E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215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A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America 250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D8E">
        <w:rPr>
          <w:rFonts w:ascii="Times New Roman" w:hAnsi="Times New Roman" w:cs="Times New Roman"/>
          <w:b/>
          <w:bCs/>
          <w:sz w:val="28"/>
          <w:szCs w:val="28"/>
        </w:rPr>
        <w:t>CALENDAR</w:t>
      </w:r>
    </w:p>
    <w:p w14:paraId="3F55FD0C" w14:textId="77777777" w:rsidR="004339B7" w:rsidRPr="00C8378C" w:rsidRDefault="004339B7" w:rsidP="004339B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378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Marietta Chapter Meetings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</w:t>
      </w:r>
      <w:r w:rsidRPr="00C8378C">
        <w:rPr>
          <w:rFonts w:ascii="Times New Roman" w:hAnsi="Times New Roman" w:cs="Times New Roman"/>
          <w:sz w:val="20"/>
          <w:szCs w:val="20"/>
        </w:rPr>
        <w:t xml:space="preserve"> IHOP</w:t>
      </w:r>
      <w:r>
        <w:rPr>
          <w:rFonts w:ascii="Times New Roman" w:hAnsi="Times New Roman" w:cs="Times New Roman"/>
          <w:sz w:val="20"/>
          <w:szCs w:val="20"/>
        </w:rPr>
        <w:t>, Marietta, noon, April 9, June 11, September 10, November 12</w:t>
      </w:r>
    </w:p>
    <w:p w14:paraId="54F0B33F" w14:textId="3437E9C9" w:rsidR="004339B7" w:rsidRPr="0043517C" w:rsidRDefault="004339B7" w:rsidP="004339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October 13, 2025, 10am - </w:t>
      </w:r>
      <w:r w:rsidRPr="003737D7">
        <w:rPr>
          <w:rFonts w:ascii="Times New Roman" w:hAnsi="Times New Roman"/>
          <w:b/>
          <w:bCs/>
          <w:i/>
          <w:iCs/>
          <w:sz w:val="20"/>
          <w:szCs w:val="20"/>
        </w:rPr>
        <w:t>250</w:t>
      </w:r>
      <w:r w:rsidRPr="003737D7"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  <w:t>th</w:t>
      </w:r>
      <w:r w:rsidRPr="003737D7">
        <w:rPr>
          <w:rFonts w:ascii="Times New Roman" w:hAnsi="Times New Roman"/>
          <w:b/>
          <w:bCs/>
          <w:i/>
          <w:iCs/>
          <w:sz w:val="20"/>
          <w:szCs w:val="20"/>
        </w:rPr>
        <w:t xml:space="preserve"> Anniversary of the United States Navy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. Program at </w:t>
      </w:r>
      <w:bookmarkStart w:id="0" w:name="_Hlk210657272"/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Veritas Classical Academy, 115 Victory Place, Marietta OH, </w:t>
      </w:r>
      <w:bookmarkEnd w:id="0"/>
      <w:r w:rsidRPr="00730A11">
        <w:rPr>
          <w:rFonts w:ascii="Times New Roman" w:hAnsi="Times New Roman"/>
          <w:sz w:val="20"/>
          <w:szCs w:val="20"/>
        </w:rPr>
        <w:t>America 250 &amp; Color Guard event</w:t>
      </w:r>
    </w:p>
    <w:p w14:paraId="31194956" w14:textId="77777777" w:rsidR="004339B7" w:rsidRDefault="004339B7" w:rsidP="004339B7">
      <w:pPr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3517C">
        <w:rPr>
          <w:rFonts w:ascii="Times New Roman" w:hAnsi="Times New Roman"/>
          <w:i/>
          <w:iCs/>
          <w:sz w:val="20"/>
          <w:szCs w:val="20"/>
        </w:rPr>
        <w:t>November 5, 1785</w:t>
      </w:r>
      <w:r>
        <w:rPr>
          <w:rFonts w:ascii="Times New Roman" w:hAnsi="Times New Roman"/>
          <w:i/>
          <w:iCs/>
          <w:sz w:val="20"/>
          <w:szCs w:val="20"/>
        </w:rPr>
        <w:t>, 10am -</w:t>
      </w:r>
      <w:r w:rsidRPr="0043517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30E35">
        <w:rPr>
          <w:rFonts w:ascii="Times New Roman" w:hAnsi="Times New Roman"/>
          <w:b/>
          <w:bCs/>
          <w:i/>
          <w:iCs/>
          <w:sz w:val="20"/>
          <w:szCs w:val="20"/>
        </w:rPr>
        <w:t>240</w:t>
      </w:r>
      <w:r w:rsidRPr="003737D7"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  <w:t>th</w:t>
      </w:r>
      <w:r w:rsidRPr="00D30E35">
        <w:rPr>
          <w:rFonts w:ascii="Times New Roman" w:hAnsi="Times New Roman"/>
          <w:b/>
          <w:bCs/>
          <w:i/>
          <w:iCs/>
          <w:sz w:val="20"/>
          <w:szCs w:val="20"/>
        </w:rPr>
        <w:t xml:space="preserve"> Anniversary of First American Regiment arrives to construct Fort Harmar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. Program at Fort Harmar Monument next to Harmar School. Refreshments at the Fearing House Museum following the program. In case of rain, program held at Fearing House. </w:t>
      </w:r>
      <w:r w:rsidRPr="00730A11">
        <w:rPr>
          <w:rFonts w:ascii="Times New Roman" w:hAnsi="Times New Roman"/>
          <w:sz w:val="20"/>
          <w:szCs w:val="20"/>
        </w:rPr>
        <w:t>America 250 &amp; Color Guard event</w:t>
      </w:r>
    </w:p>
    <w:p w14:paraId="321F2CBA" w14:textId="77777777" w:rsidR="004339B7" w:rsidRPr="00730A11" w:rsidRDefault="004339B7" w:rsidP="004339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November 10, 2025, 10am -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250</w:t>
      </w:r>
      <w:r w:rsidRPr="00B357FD">
        <w:rPr>
          <w:rFonts w:ascii="Times New Roman" w:hAnsi="Times New Roman"/>
          <w:b/>
          <w:bCs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Anniversary United States Marine Corps; Program</w:t>
      </w:r>
      <w:r w:rsidRPr="000E637E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Veritas Classical Academy, 115 Victory Place, Marietta OH, </w:t>
      </w:r>
      <w:r w:rsidRPr="00730A11">
        <w:rPr>
          <w:rFonts w:ascii="Times New Roman" w:hAnsi="Times New Roman"/>
          <w:sz w:val="20"/>
          <w:szCs w:val="20"/>
        </w:rPr>
        <w:t>America 250 &amp; Color Guard event</w:t>
      </w:r>
    </w:p>
    <w:p w14:paraId="7103B628" w14:textId="77777777" w:rsidR="004339B7" w:rsidRDefault="004339B7" w:rsidP="004339B7">
      <w:pPr>
        <w:rPr>
          <w:rFonts w:ascii="Times New Roman" w:hAnsi="Times New Roman"/>
          <w:sz w:val="20"/>
          <w:szCs w:val="20"/>
        </w:rPr>
      </w:pPr>
      <w:r w:rsidRPr="0043517C">
        <w:rPr>
          <w:rFonts w:ascii="Times New Roman" w:hAnsi="Times New Roman"/>
          <w:sz w:val="20"/>
          <w:szCs w:val="20"/>
        </w:rPr>
        <w:t>November 11, 2025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3517C">
        <w:rPr>
          <w:rFonts w:ascii="Times New Roman" w:hAnsi="Times New Roman"/>
          <w:sz w:val="20"/>
          <w:szCs w:val="20"/>
        </w:rPr>
        <w:t xml:space="preserve">10am - </w:t>
      </w:r>
      <w:r w:rsidRPr="00D30E35">
        <w:rPr>
          <w:rFonts w:ascii="Times New Roman" w:hAnsi="Times New Roman"/>
          <w:b/>
          <w:bCs/>
          <w:i/>
          <w:iCs/>
          <w:sz w:val="20"/>
          <w:szCs w:val="20"/>
        </w:rPr>
        <w:t>Veterans Day Parade</w:t>
      </w:r>
      <w:r w:rsidRPr="0043517C">
        <w:rPr>
          <w:rFonts w:ascii="Times New Roman" w:hAnsi="Times New Roman"/>
          <w:sz w:val="20"/>
          <w:szCs w:val="20"/>
        </w:rPr>
        <w:t xml:space="preserve"> – Marietta – </w:t>
      </w:r>
      <w:bookmarkStart w:id="1" w:name="_Hlk210140293"/>
      <w:r>
        <w:rPr>
          <w:rFonts w:ascii="Times New Roman" w:hAnsi="Times New Roman"/>
          <w:sz w:val="20"/>
          <w:szCs w:val="20"/>
        </w:rPr>
        <w:t xml:space="preserve">America 250 &amp; </w:t>
      </w:r>
      <w:r w:rsidRPr="0043517C">
        <w:rPr>
          <w:rFonts w:ascii="Times New Roman" w:hAnsi="Times New Roman"/>
          <w:sz w:val="20"/>
          <w:szCs w:val="20"/>
        </w:rPr>
        <w:t>Color Guard event</w:t>
      </w:r>
      <w:bookmarkEnd w:id="1"/>
    </w:p>
    <w:p w14:paraId="36700D86" w14:textId="77777777" w:rsidR="004339B7" w:rsidRDefault="004339B7" w:rsidP="004339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November 12, 2025, Noon – </w:t>
      </w:r>
      <w:r w:rsidRPr="008C5ABC">
        <w:rPr>
          <w:rFonts w:ascii="Times New Roman" w:hAnsi="Times New Roman"/>
          <w:b/>
          <w:bCs/>
          <w:i/>
          <w:iCs/>
          <w:sz w:val="20"/>
          <w:szCs w:val="20"/>
        </w:rPr>
        <w:t>Marietta Chapter SAR Regular Meeting</w:t>
      </w:r>
      <w:r>
        <w:rPr>
          <w:rFonts w:ascii="Times New Roman" w:hAnsi="Times New Roman"/>
          <w:sz w:val="20"/>
          <w:szCs w:val="20"/>
        </w:rPr>
        <w:t>, IHOP, Marietta</w:t>
      </w:r>
    </w:p>
    <w:p w14:paraId="03C3A43A" w14:textId="77777777" w:rsidR="004339B7" w:rsidRDefault="004339B7" w:rsidP="004339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December 7, 2025, 1pm - </w:t>
      </w:r>
      <w:r w:rsidRPr="008C5ABC">
        <w:rPr>
          <w:rFonts w:ascii="Times New Roman" w:hAnsi="Times New Roman"/>
          <w:b/>
          <w:bCs/>
          <w:i/>
          <w:iCs/>
          <w:sz w:val="20"/>
          <w:szCs w:val="20"/>
        </w:rPr>
        <w:t>Regional SAR/DAR Holiday Luncheon</w:t>
      </w:r>
      <w:r>
        <w:rPr>
          <w:rFonts w:ascii="Times New Roman" w:hAnsi="Times New Roman"/>
          <w:sz w:val="20"/>
          <w:szCs w:val="20"/>
        </w:rPr>
        <w:t xml:space="preserve"> at Parkersburg Country Club</w:t>
      </w:r>
    </w:p>
    <w:p w14:paraId="037FF0AF" w14:textId="77777777" w:rsidR="004339B7" w:rsidRDefault="004339B7" w:rsidP="004339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January 7, 2026, 11am-1pm - </w:t>
      </w:r>
      <w:r w:rsidRPr="008C5ABC">
        <w:rPr>
          <w:rFonts w:ascii="Times New Roman" w:hAnsi="Times New Roman"/>
          <w:b/>
          <w:bCs/>
          <w:i/>
          <w:iCs/>
          <w:sz w:val="20"/>
          <w:szCs w:val="20"/>
        </w:rPr>
        <w:t>America 250 Ohio 2026 Kick-off Program at the Statehouse</w:t>
      </w:r>
      <w:r>
        <w:rPr>
          <w:rFonts w:ascii="Times New Roman" w:hAnsi="Times New Roman"/>
          <w:sz w:val="20"/>
          <w:szCs w:val="20"/>
        </w:rPr>
        <w:t xml:space="preserve"> - Marietta Chapter Color Guard &amp; Fife and Drums Corps and members requested to attend.</w:t>
      </w:r>
    </w:p>
    <w:p w14:paraId="5E41121C" w14:textId="77777777" w:rsidR="004339B7" w:rsidRPr="0043517C" w:rsidRDefault="004339B7" w:rsidP="004339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*For information, mariettasar.com or please contact Secretary Jean Yost at 740-336-8060 or </w:t>
      </w:r>
      <w:hyperlink r:id="rId4" w:history="1">
        <w:r w:rsidRPr="00215D8E">
          <w:rPr>
            <w:rStyle w:val="Hyperlink"/>
            <w:rFonts w:ascii="Times New Roman" w:hAnsi="Times New Roman" w:cs="Times New Roman"/>
            <w:sz w:val="20"/>
            <w:szCs w:val="20"/>
          </w:rPr>
          <w:t>jean.yost@gmail.com</w:t>
        </w:r>
      </w:hyperlink>
    </w:p>
    <w:p w14:paraId="0160A048" w14:textId="77777777" w:rsidR="004339B7" w:rsidRDefault="004339B7" w:rsidP="004339B7">
      <w:r>
        <w:t>Updated 10-7-25</w:t>
      </w:r>
    </w:p>
    <w:p w14:paraId="69113954" w14:textId="77777777" w:rsidR="003F1E95" w:rsidRDefault="003F1E95"/>
    <w:sectPr w:rsidR="003F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7"/>
    <w:rsid w:val="00137F06"/>
    <w:rsid w:val="00260A84"/>
    <w:rsid w:val="003F1E95"/>
    <w:rsid w:val="004339B7"/>
    <w:rsid w:val="004970A9"/>
    <w:rsid w:val="006F38CC"/>
    <w:rsid w:val="00C30806"/>
    <w:rsid w:val="00D871E6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4A82"/>
  <w15:chartTrackingRefBased/>
  <w15:docId w15:val="{1D1092C1-C173-4783-B5A2-6DAD2D8D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B7"/>
  </w:style>
  <w:style w:type="paragraph" w:styleId="Heading1">
    <w:name w:val="heading 1"/>
    <w:basedOn w:val="Normal"/>
    <w:next w:val="Normal"/>
    <w:link w:val="Heading1Char"/>
    <w:uiPriority w:val="9"/>
    <w:qFormat/>
    <w:rsid w:val="0043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.yo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yost</dc:creator>
  <cp:keywords/>
  <dc:description/>
  <cp:lastModifiedBy>jean yost</cp:lastModifiedBy>
  <cp:revision>1</cp:revision>
  <dcterms:created xsi:type="dcterms:W3CDTF">2025-10-09T20:32:00Z</dcterms:created>
  <dcterms:modified xsi:type="dcterms:W3CDTF">2025-10-09T20:34:00Z</dcterms:modified>
</cp:coreProperties>
</file>